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4387" w14:textId="73E8A77B" w:rsidR="00565F94" w:rsidRDefault="00565F94" w:rsidP="00565F94">
      <w:pPr>
        <w:pStyle w:val="Kop1"/>
      </w:pPr>
      <w:bookmarkStart w:id="0" w:name="_Toc96669529"/>
      <w:r>
        <w:rPr>
          <w:rFonts w:ascii="Arial" w:eastAsia="Arial" w:hAnsi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3F6E1DA2" wp14:editId="6FE07053">
            <wp:simplePos x="0" y="0"/>
            <wp:positionH relativeFrom="column">
              <wp:posOffset>5187950</wp:posOffset>
            </wp:positionH>
            <wp:positionV relativeFrom="paragraph">
              <wp:posOffset>6350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2BCD22" w14:textId="3D3C32CA" w:rsidR="006B5784" w:rsidRPr="00565F94" w:rsidRDefault="006B5784" w:rsidP="00565F94">
      <w:pPr>
        <w:pStyle w:val="Kop1"/>
        <w:rPr>
          <w:color w:val="660066"/>
        </w:rPr>
      </w:pPr>
      <w:r w:rsidRPr="00565F94">
        <w:rPr>
          <w:color w:val="660066"/>
        </w:rPr>
        <w:t>360 graden feedback</w:t>
      </w:r>
      <w:bookmarkEnd w:id="0"/>
    </w:p>
    <w:p w14:paraId="7E6981BE" w14:textId="164DB884" w:rsidR="006B5784" w:rsidRPr="00565F94" w:rsidRDefault="006B5784" w:rsidP="006B5784">
      <w:pPr>
        <w:pStyle w:val="Kop2"/>
        <w:spacing w:line="276" w:lineRule="auto"/>
        <w:rPr>
          <w:color w:val="660066"/>
        </w:rPr>
      </w:pPr>
      <w:bookmarkStart w:id="1" w:name="_Toc63936751"/>
      <w:bookmarkStart w:id="2" w:name="_Toc96669530"/>
      <w:r w:rsidRPr="00565F94">
        <w:rPr>
          <w:color w:val="660066"/>
        </w:rPr>
        <w:t>Hand</w:t>
      </w:r>
      <w:r w:rsidR="68AC4266" w:rsidRPr="00565F94">
        <w:rPr>
          <w:color w:val="660066"/>
        </w:rPr>
        <w:t>reik</w:t>
      </w:r>
      <w:r w:rsidRPr="00565F94">
        <w:rPr>
          <w:color w:val="660066"/>
        </w:rPr>
        <w:t>ing 360 graden feedback</w:t>
      </w:r>
      <w:bookmarkEnd w:id="1"/>
      <w:bookmarkEnd w:id="2"/>
    </w:p>
    <w:p w14:paraId="7F82781E" w14:textId="77777777" w:rsidR="00A56663" w:rsidRDefault="00A56663" w:rsidP="006B5784">
      <w:pPr>
        <w:spacing w:line="276" w:lineRule="auto"/>
        <w:rPr>
          <w:b/>
          <w:sz w:val="28"/>
          <w:szCs w:val="28"/>
        </w:rPr>
      </w:pPr>
    </w:p>
    <w:p w14:paraId="30A3418C" w14:textId="451CDE21" w:rsidR="006B5784" w:rsidRPr="00F7034B" w:rsidRDefault="006B5784" w:rsidP="00F7034B">
      <w:pPr>
        <w:pStyle w:val="Kop3"/>
        <w:rPr>
          <w:color w:val="660066"/>
        </w:rPr>
      </w:pPr>
      <w:r w:rsidRPr="00F7034B">
        <w:rPr>
          <w:color w:val="660066"/>
        </w:rPr>
        <w:t>Uitgangspunten</w:t>
      </w:r>
    </w:p>
    <w:p w14:paraId="02166484" w14:textId="5C7170B7" w:rsidR="006B5784" w:rsidRPr="00420FB6" w:rsidRDefault="006B5784" w:rsidP="006B5784">
      <w:pPr>
        <w:spacing w:line="276" w:lineRule="auto"/>
      </w:pPr>
      <w:r w:rsidRPr="00420FB6">
        <w:rPr>
          <w:color w:val="000000"/>
          <w:shd w:val="clear" w:color="auto" w:fill="FFFFFF"/>
        </w:rPr>
        <w:t xml:space="preserve">360 graden feedback geeft vanuit meerdere invalshoeken inzicht in het professionele gedrag van de </w:t>
      </w:r>
      <w:r>
        <w:rPr>
          <w:color w:val="000000"/>
          <w:shd w:val="clear" w:color="auto" w:fill="FFFFFF"/>
        </w:rPr>
        <w:t>student</w:t>
      </w:r>
      <w:r w:rsidRPr="00420FB6">
        <w:rPr>
          <w:color w:val="000000"/>
          <w:shd w:val="clear" w:color="auto" w:fill="FFFFFF"/>
        </w:rPr>
        <w:t xml:space="preserve"> over een zekere tijdsperiode. De </w:t>
      </w:r>
      <w:r>
        <w:rPr>
          <w:color w:val="000000"/>
          <w:shd w:val="clear" w:color="auto" w:fill="FFFFFF"/>
        </w:rPr>
        <w:t>student</w:t>
      </w:r>
      <w:r w:rsidRPr="00420FB6">
        <w:rPr>
          <w:color w:val="000000"/>
          <w:shd w:val="clear" w:color="auto" w:fill="FFFFFF"/>
        </w:rPr>
        <w:t xml:space="preserve"> krijgt dit inzicht door de eigen perceptie van functioneren te vergelijken met de perceptie die anderen hebben over zijn/haar functioneren</w:t>
      </w:r>
      <w:r w:rsidRPr="00420FB6">
        <w:t>.</w:t>
      </w:r>
    </w:p>
    <w:p w14:paraId="301AC876" w14:textId="77777777" w:rsidR="006B5784" w:rsidRPr="00F7034B" w:rsidRDefault="006B5784" w:rsidP="00F7034B">
      <w:pPr>
        <w:pStyle w:val="Kop3"/>
        <w:rPr>
          <w:color w:val="660066"/>
        </w:rPr>
      </w:pPr>
      <w:r w:rsidRPr="00F7034B">
        <w:rPr>
          <w:color w:val="660066"/>
        </w:rPr>
        <w:t>Voorbereiding</w:t>
      </w:r>
    </w:p>
    <w:p w14:paraId="0E892CAA" w14:textId="26A2BB11" w:rsidR="006B5784" w:rsidRPr="00420FB6" w:rsidRDefault="006B5784" w:rsidP="006B5784">
      <w:pPr>
        <w:spacing w:line="276" w:lineRule="auto"/>
      </w:pPr>
      <w:r>
        <w:t xml:space="preserve">De student selecteert zelf verschillende personen (studenten, </w:t>
      </w:r>
      <w:r w:rsidR="74AE51C7">
        <w:t>werkbegeleider/</w:t>
      </w:r>
      <w:r>
        <w:t>collega’s, andere disciplines, zorgvrager/mantelzorger) waarmee hij/zij de afgelopen 2 á 3 maanden (intensief) heeft samengewerkt. De student vult voor zichzelf ook de 360 graden feedback in.</w:t>
      </w:r>
    </w:p>
    <w:p w14:paraId="3F833F6A" w14:textId="77777777" w:rsidR="006B5784" w:rsidRPr="00F7034B" w:rsidRDefault="006B5784" w:rsidP="00F7034B">
      <w:pPr>
        <w:pStyle w:val="Kop3"/>
        <w:rPr>
          <w:color w:val="660066"/>
        </w:rPr>
      </w:pPr>
      <w:bookmarkStart w:id="3" w:name="_GoBack"/>
      <w:r w:rsidRPr="00F7034B">
        <w:rPr>
          <w:color w:val="660066"/>
        </w:rPr>
        <w:t>Nabespreking</w:t>
      </w:r>
    </w:p>
    <w:bookmarkEnd w:id="3"/>
    <w:p w14:paraId="29248E31" w14:textId="42B51503" w:rsidR="006B5784" w:rsidRPr="00420FB6" w:rsidRDefault="006B5784" w:rsidP="006B5784">
      <w:pPr>
        <w:spacing w:line="276" w:lineRule="auto"/>
      </w:pPr>
      <w:r w:rsidRPr="00420FB6">
        <w:rPr>
          <w:color w:val="000000"/>
          <w:shd w:val="clear" w:color="auto" w:fill="FFFFFF"/>
        </w:rPr>
        <w:t xml:space="preserve">De </w:t>
      </w:r>
      <w:r>
        <w:rPr>
          <w:color w:val="000000"/>
          <w:shd w:val="clear" w:color="auto" w:fill="FFFFFF"/>
        </w:rPr>
        <w:t>student</w:t>
      </w:r>
      <w:r w:rsidRPr="00420FB6">
        <w:rPr>
          <w:color w:val="000000"/>
          <w:shd w:val="clear" w:color="auto" w:fill="FFFFFF"/>
        </w:rPr>
        <w:t xml:space="preserve"> maakt indien gewenst een afspraak met de feedbackgevers voor toelichting. De </w:t>
      </w:r>
      <w:r>
        <w:rPr>
          <w:color w:val="000000"/>
          <w:shd w:val="clear" w:color="auto" w:fill="FFFFFF"/>
        </w:rPr>
        <w:t>student</w:t>
      </w:r>
      <w:r w:rsidRPr="00420FB6">
        <w:rPr>
          <w:color w:val="000000"/>
          <w:shd w:val="clear" w:color="auto" w:fill="FFFFFF"/>
        </w:rPr>
        <w:t xml:space="preserve"> vat de bevindingen van de feedback samen ter bespreking met de werkbegeleider</w:t>
      </w:r>
      <w:r w:rsidR="505793F7" w:rsidRPr="00420FB6">
        <w:rPr>
          <w:color w:val="000000"/>
          <w:shd w:val="clear" w:color="auto" w:fill="FFFFFF"/>
        </w:rPr>
        <w:t xml:space="preserve"> of docent.</w:t>
      </w:r>
    </w:p>
    <w:p w14:paraId="6BF57C4A" w14:textId="77777777" w:rsidR="006B5784" w:rsidRDefault="006B5784" w:rsidP="00375B6D">
      <w:pPr>
        <w:spacing w:line="276" w:lineRule="auto"/>
      </w:pPr>
    </w:p>
    <w:p w14:paraId="77A77CFB" w14:textId="77777777" w:rsidR="00A56663" w:rsidRDefault="00A56663" w:rsidP="006B5784">
      <w:pPr>
        <w:pStyle w:val="Kop2"/>
        <w:spacing w:line="276" w:lineRule="auto"/>
        <w:rPr>
          <w:rFonts w:eastAsiaTheme="majorEastAsia"/>
          <w:color w:val="660066"/>
        </w:rPr>
        <w:sectPr w:rsidR="00A5666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63936752"/>
      <w:bookmarkStart w:id="5" w:name="_Toc96669531"/>
    </w:p>
    <w:p w14:paraId="1F8BF7B7" w14:textId="25B04DDA" w:rsidR="006B5784" w:rsidRPr="00565F94" w:rsidRDefault="006B5784" w:rsidP="006B5784">
      <w:pPr>
        <w:pStyle w:val="Kop2"/>
        <w:spacing w:line="276" w:lineRule="auto"/>
        <w:rPr>
          <w:rFonts w:eastAsiaTheme="majorEastAsia"/>
          <w:color w:val="660066"/>
        </w:rPr>
      </w:pPr>
      <w:r w:rsidRPr="00565F94">
        <w:rPr>
          <w:rFonts w:eastAsiaTheme="majorEastAsia"/>
          <w:color w:val="660066"/>
        </w:rPr>
        <w:lastRenderedPageBreak/>
        <w:t>Formulier 360 graden feedback</w:t>
      </w:r>
      <w:bookmarkEnd w:id="4"/>
      <w:bookmarkEnd w:id="5"/>
      <w:r w:rsidRPr="00565F94">
        <w:rPr>
          <w:rFonts w:eastAsiaTheme="majorEastAsia"/>
          <w:color w:val="660066"/>
        </w:rPr>
        <w:t xml:space="preserve"> </w:t>
      </w:r>
    </w:p>
    <w:p w14:paraId="3F9C5530" w14:textId="77777777" w:rsidR="006B5784" w:rsidRDefault="006B5784" w:rsidP="00375B6D">
      <w:pPr>
        <w:spacing w:line="276" w:lineRule="auto"/>
      </w:pPr>
    </w:p>
    <w:p w14:paraId="05AD1CD0" w14:textId="2EA9B548" w:rsidR="002E40DF" w:rsidRPr="003806A9" w:rsidRDefault="002E40DF" w:rsidP="00375B6D">
      <w:pPr>
        <w:spacing w:line="276" w:lineRule="auto"/>
      </w:pPr>
      <w:r w:rsidRPr="003806A9">
        <w:t>Ik wil je vragen om feedback te geven door middel van dit formulier. Het doel van de feedback is om een beter beeld te krijgen van mijn sterke</w:t>
      </w:r>
      <w:r w:rsidR="00693203">
        <w:t>-</w:t>
      </w:r>
      <w:r w:rsidRPr="003806A9">
        <w:t xml:space="preserve"> en mijn minder sterke competenties</w:t>
      </w:r>
      <w:r w:rsidR="00693203">
        <w:t>,</w:t>
      </w:r>
      <w:r w:rsidRPr="003806A9">
        <w:t xml:space="preserve"> en waar ik mezelf nog in </w:t>
      </w:r>
      <w:r w:rsidR="00A34D20">
        <w:t>kan</w:t>
      </w:r>
      <w:r w:rsidR="00F3652B">
        <w:t xml:space="preserve"> ontwikkelen. </w:t>
      </w:r>
      <w:r w:rsidRPr="003806A9">
        <w:t>Eerlijke feedback helpt mij om inzicht te krijgen in mijn ontwikkeling tot professional. Daarmee stimuleer je mijn persoonlijke ontwikkeling want alle ontwikkeling begint met inzicht en zelfkennis.</w:t>
      </w:r>
    </w:p>
    <w:p w14:paraId="5D36FCBA" w14:textId="5EBDCCD0" w:rsidR="002E40DF" w:rsidRDefault="002E40DF" w:rsidP="00375B6D">
      <w:pPr>
        <w:spacing w:line="276" w:lineRule="auto"/>
      </w:pPr>
      <w:r w:rsidRPr="003806A9">
        <w:t>Het invullen kost je ongeveer 15 minuten. Alvast bedankt</w:t>
      </w:r>
      <w:r w:rsidR="00693203">
        <w:t>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EF6" w14:paraId="546F58CE" w14:textId="77777777" w:rsidTr="22B0C675">
        <w:tc>
          <w:tcPr>
            <w:tcW w:w="9062" w:type="dxa"/>
          </w:tcPr>
          <w:p w14:paraId="3ACC8DF9" w14:textId="54D034EF" w:rsidR="00185EF6" w:rsidRDefault="006B5784" w:rsidP="006B5784">
            <w:pPr>
              <w:spacing w:line="276" w:lineRule="auto"/>
            </w:pPr>
            <w:r>
              <w:t>S</w:t>
            </w:r>
            <w:r w:rsidR="4D48C37C">
              <w:t>tudent</w:t>
            </w:r>
            <w:r w:rsidR="00185EF6">
              <w:t>:</w:t>
            </w:r>
          </w:p>
        </w:tc>
      </w:tr>
      <w:tr w:rsidR="00185EF6" w14:paraId="20CAB6DB" w14:textId="77777777" w:rsidTr="22B0C675">
        <w:tc>
          <w:tcPr>
            <w:tcW w:w="9062" w:type="dxa"/>
          </w:tcPr>
          <w:p w14:paraId="4EAEBE63" w14:textId="0E670677" w:rsidR="00185EF6" w:rsidRDefault="436BED10" w:rsidP="00375B6D">
            <w:pPr>
              <w:spacing w:line="276" w:lineRule="auto"/>
            </w:pPr>
            <w:r>
              <w:t>Praktijkleerperiode:</w:t>
            </w:r>
          </w:p>
        </w:tc>
      </w:tr>
      <w:tr w:rsidR="00185EF6" w14:paraId="6FC22C15" w14:textId="77777777" w:rsidTr="22B0C675">
        <w:tc>
          <w:tcPr>
            <w:tcW w:w="9062" w:type="dxa"/>
          </w:tcPr>
          <w:p w14:paraId="66DBB8D4" w14:textId="1F919445" w:rsidR="7F90016C" w:rsidRDefault="7F90016C" w:rsidP="7F90016C">
            <w:pPr>
              <w:spacing w:line="276" w:lineRule="auto"/>
            </w:pPr>
            <w:r>
              <w:t>Feedbackgever:</w:t>
            </w:r>
          </w:p>
        </w:tc>
      </w:tr>
      <w:tr w:rsidR="00185EF6" w14:paraId="42846532" w14:textId="77777777" w:rsidTr="22B0C675">
        <w:tc>
          <w:tcPr>
            <w:tcW w:w="9062" w:type="dxa"/>
          </w:tcPr>
          <w:p w14:paraId="581C69BF" w14:textId="39EA4BDF" w:rsidR="7F90016C" w:rsidRDefault="006B5784" w:rsidP="7F90016C">
            <w:pPr>
              <w:spacing w:line="276" w:lineRule="auto"/>
            </w:pPr>
            <w:r>
              <w:t xml:space="preserve">Relatie tot </w:t>
            </w:r>
            <w:r w:rsidR="36AAFCE2">
              <w:t>student</w:t>
            </w:r>
            <w:r w:rsidR="7F90016C">
              <w:t>:</w:t>
            </w:r>
          </w:p>
        </w:tc>
      </w:tr>
      <w:tr w:rsidR="001B72C8" w14:paraId="6EAE0991" w14:textId="77777777" w:rsidTr="22B0C675">
        <w:tc>
          <w:tcPr>
            <w:tcW w:w="9062" w:type="dxa"/>
          </w:tcPr>
          <w:p w14:paraId="1B95D679" w14:textId="31587874" w:rsidR="7F90016C" w:rsidRDefault="7F90016C" w:rsidP="7F90016C">
            <w:pPr>
              <w:spacing w:line="276" w:lineRule="auto"/>
            </w:pPr>
            <w:r>
              <w:t>Datum:</w:t>
            </w:r>
          </w:p>
        </w:tc>
      </w:tr>
      <w:tr w:rsidR="00E84550" w14:paraId="261CE100" w14:textId="77777777" w:rsidTr="22B0C675">
        <w:tc>
          <w:tcPr>
            <w:tcW w:w="9062" w:type="dxa"/>
          </w:tcPr>
          <w:p w14:paraId="0145EC80" w14:textId="7DF4619A" w:rsidR="779B5EBC" w:rsidRDefault="779B5EBC" w:rsidP="22B0C675">
            <w:pPr>
              <w:spacing w:line="276" w:lineRule="auto"/>
              <w:rPr>
                <w:rFonts w:eastAsiaTheme="minorEastAsia" w:cstheme="minorBidi"/>
              </w:rPr>
            </w:pPr>
            <w:r w:rsidRPr="22B0C675">
              <w:rPr>
                <w:rFonts w:eastAsiaTheme="minorEastAsia" w:cstheme="minorBidi"/>
              </w:rPr>
              <w:t>Op welke CanMEDS rollen wordt de nadruk gelegd:</w:t>
            </w:r>
          </w:p>
          <w:p w14:paraId="6BE0BB76" w14:textId="104B12C3" w:rsidR="779B5EBC" w:rsidRDefault="779B5EBC" w:rsidP="22B0C675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22B0C675">
              <w:rPr>
                <w:rFonts w:eastAsiaTheme="minorEastAsia" w:cstheme="minorBidi"/>
                <w:color w:val="000000" w:themeColor="text1"/>
              </w:rPr>
              <w:t>□ Zorgverlener □ Communicator □ Samenwerkingspartner □ Reflectieve EBP professional</w:t>
            </w:r>
          </w:p>
          <w:p w14:paraId="4819CECF" w14:textId="49100589" w:rsidR="779B5EBC" w:rsidRDefault="779B5EBC" w:rsidP="22B0C675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22B0C675">
              <w:rPr>
                <w:rFonts w:eastAsiaTheme="minorEastAsia" w:cstheme="minorBidi"/>
                <w:color w:val="000000" w:themeColor="text1"/>
              </w:rPr>
              <w:t>□ Gezondheidsbevorderaar □ Organisator □ Professional en kwaliteitsbevorderaar</w:t>
            </w:r>
          </w:p>
        </w:tc>
      </w:tr>
      <w:tr w:rsidR="001B72C8" w14:paraId="0EB5AFA1" w14:textId="77777777" w:rsidTr="22B0C675">
        <w:tc>
          <w:tcPr>
            <w:tcW w:w="9062" w:type="dxa"/>
          </w:tcPr>
          <w:p w14:paraId="626154A2" w14:textId="77777777" w:rsidR="001B72C8" w:rsidRDefault="001B72C8" w:rsidP="22B0C675">
            <w:pPr>
              <w:spacing w:line="276" w:lineRule="auto"/>
              <w:rPr>
                <w:rFonts w:eastAsiaTheme="minorEastAsia" w:cstheme="minorBidi"/>
              </w:rPr>
            </w:pPr>
            <w:r w:rsidRPr="22B0C675">
              <w:rPr>
                <w:rFonts w:eastAsiaTheme="minorEastAsia" w:cstheme="minorBidi"/>
              </w:rPr>
              <w:t>Leeruitkomst</w:t>
            </w:r>
            <w:r w:rsidR="00981383" w:rsidRPr="22B0C675">
              <w:rPr>
                <w:rFonts w:eastAsiaTheme="minorEastAsia" w:cstheme="minorBidi"/>
              </w:rPr>
              <w:t>(en) waarop feedback wordt gevraagd:</w:t>
            </w:r>
          </w:p>
          <w:p w14:paraId="3CEA9728" w14:textId="22E6636D" w:rsidR="00990368" w:rsidRDefault="00990368" w:rsidP="22B0C675">
            <w:pPr>
              <w:spacing w:line="276" w:lineRule="auto"/>
              <w:rPr>
                <w:rFonts w:eastAsiaTheme="minorEastAsia" w:cstheme="minorBidi"/>
              </w:rPr>
            </w:pPr>
          </w:p>
        </w:tc>
      </w:tr>
    </w:tbl>
    <w:p w14:paraId="379E01F1" w14:textId="2D1E75EB" w:rsidR="00347A5D" w:rsidRDefault="00347A5D" w:rsidP="00375B6D">
      <w:pPr>
        <w:spacing w:line="276" w:lineRule="auto"/>
      </w:pPr>
    </w:p>
    <w:p w14:paraId="436AEAB1" w14:textId="2BF6BA75" w:rsidR="002E40DF" w:rsidRDefault="00185EF6" w:rsidP="00375B6D">
      <w:pPr>
        <w:spacing w:line="276" w:lineRule="auto"/>
      </w:pPr>
      <w:r>
        <w:t>Open vragen over de volgende</w:t>
      </w:r>
      <w:r w:rsidR="002E6C03">
        <w:t xml:space="preserve"> </w:t>
      </w:r>
      <w:proofErr w:type="spellStart"/>
      <w:r w:rsidR="002E6C03">
        <w:t>Canmedsrollen</w:t>
      </w:r>
      <w:proofErr w:type="spellEnd"/>
      <w:r>
        <w:t xml:space="preserve"> </w:t>
      </w:r>
    </w:p>
    <w:p w14:paraId="0EC7932F" w14:textId="1650A612" w:rsidR="00C44202" w:rsidRDefault="00C44202" w:rsidP="00375B6D">
      <w:pPr>
        <w:pStyle w:val="Lijstalinea"/>
        <w:numPr>
          <w:ilvl w:val="0"/>
          <w:numId w:val="2"/>
        </w:numPr>
        <w:spacing w:line="276" w:lineRule="auto"/>
      </w:pPr>
      <w:r>
        <w:t>Zorgverlener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44202" w14:paraId="7E348BFF" w14:textId="77777777" w:rsidTr="00C01471">
        <w:tc>
          <w:tcPr>
            <w:tcW w:w="9067" w:type="dxa"/>
          </w:tcPr>
          <w:p w14:paraId="7F6D9BDF" w14:textId="6F720F59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sterke kanten? Waar blijkt dat uit?</w:t>
            </w:r>
          </w:p>
          <w:p w14:paraId="2B01C6CE" w14:textId="77777777" w:rsidR="00C44202" w:rsidRDefault="00C44202" w:rsidP="00375B6D">
            <w:pPr>
              <w:pStyle w:val="Lijstalinea"/>
              <w:spacing w:line="276" w:lineRule="auto"/>
            </w:pPr>
          </w:p>
        </w:tc>
      </w:tr>
      <w:tr w:rsidR="00C44202" w14:paraId="6D7AE4E0" w14:textId="77777777" w:rsidTr="00C01471">
        <w:tc>
          <w:tcPr>
            <w:tcW w:w="9067" w:type="dxa"/>
          </w:tcPr>
          <w:p w14:paraId="55E8DC89" w14:textId="7FF1074E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6161515A" w14:textId="77777777" w:rsidR="00C44202" w:rsidRDefault="00C44202" w:rsidP="00375B6D">
            <w:pPr>
              <w:pStyle w:val="Lijstalinea"/>
              <w:spacing w:line="276" w:lineRule="auto"/>
            </w:pPr>
          </w:p>
        </w:tc>
      </w:tr>
    </w:tbl>
    <w:p w14:paraId="1EAB56E5" w14:textId="77777777" w:rsidR="00C44202" w:rsidRDefault="00C44202" w:rsidP="00375B6D">
      <w:pPr>
        <w:pStyle w:val="Lijstalinea"/>
        <w:spacing w:line="276" w:lineRule="auto"/>
        <w:ind w:left="360"/>
      </w:pPr>
    </w:p>
    <w:p w14:paraId="0D753953" w14:textId="23F29E79" w:rsidR="00C44202" w:rsidRDefault="73CC30D7" w:rsidP="00375B6D">
      <w:pPr>
        <w:pStyle w:val="Lijstalinea"/>
        <w:numPr>
          <w:ilvl w:val="0"/>
          <w:numId w:val="2"/>
        </w:numPr>
        <w:spacing w:line="276" w:lineRule="auto"/>
      </w:pPr>
      <w:r>
        <w:t>Communicator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44202" w14:paraId="6A12CADA" w14:textId="77777777" w:rsidTr="00C01471">
        <w:tc>
          <w:tcPr>
            <w:tcW w:w="9067" w:type="dxa"/>
          </w:tcPr>
          <w:p w14:paraId="4F9AA10D" w14:textId="4EE6B9EB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sterke kanten? Waar blijkt dat uit?</w:t>
            </w:r>
          </w:p>
          <w:p w14:paraId="7A2149A2" w14:textId="77777777" w:rsidR="00C44202" w:rsidRDefault="00C44202" w:rsidP="00375B6D">
            <w:pPr>
              <w:pStyle w:val="Lijstalinea"/>
              <w:spacing w:line="276" w:lineRule="auto"/>
            </w:pPr>
          </w:p>
        </w:tc>
      </w:tr>
      <w:tr w:rsidR="00C44202" w14:paraId="7AEAA29C" w14:textId="77777777" w:rsidTr="00C01471">
        <w:tc>
          <w:tcPr>
            <w:tcW w:w="9067" w:type="dxa"/>
          </w:tcPr>
          <w:p w14:paraId="29018EAC" w14:textId="61355E0B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3BCB222B" w14:textId="77777777" w:rsidR="00C44202" w:rsidRDefault="00C44202" w:rsidP="00375B6D">
            <w:pPr>
              <w:pStyle w:val="Lijstalinea"/>
              <w:spacing w:line="276" w:lineRule="auto"/>
            </w:pPr>
          </w:p>
        </w:tc>
      </w:tr>
    </w:tbl>
    <w:p w14:paraId="166D3675" w14:textId="5A7CBF93" w:rsidR="00C44202" w:rsidRDefault="00C44202" w:rsidP="00375B6D">
      <w:pPr>
        <w:pStyle w:val="Lijstalinea"/>
        <w:spacing w:line="276" w:lineRule="auto"/>
        <w:ind w:left="360"/>
      </w:pPr>
    </w:p>
    <w:p w14:paraId="7ECE5565" w14:textId="77777777" w:rsidR="00B62A7A" w:rsidRDefault="00B62A7A" w:rsidP="00375B6D">
      <w:pPr>
        <w:pStyle w:val="Lijstalinea"/>
        <w:spacing w:line="276" w:lineRule="auto"/>
        <w:ind w:left="360"/>
      </w:pPr>
    </w:p>
    <w:p w14:paraId="13A6A77A" w14:textId="4A66C419" w:rsidR="003C5A30" w:rsidRDefault="51E4EEB1" w:rsidP="00375B6D">
      <w:pPr>
        <w:pStyle w:val="Lijstalinea"/>
        <w:numPr>
          <w:ilvl w:val="0"/>
          <w:numId w:val="2"/>
        </w:numPr>
        <w:spacing w:line="276" w:lineRule="auto"/>
      </w:pPr>
      <w:r>
        <w:lastRenderedPageBreak/>
        <w:t>Samenwerkingspartner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C5A30" w14:paraId="15B607CE" w14:textId="77777777" w:rsidTr="00420FB6">
        <w:tc>
          <w:tcPr>
            <w:tcW w:w="9072" w:type="dxa"/>
          </w:tcPr>
          <w:p w14:paraId="7895B476" w14:textId="52B9E0D7" w:rsidR="003C5A30" w:rsidRDefault="00420FB6" w:rsidP="00375B6D">
            <w:pPr>
              <w:pStyle w:val="Lijstalinea"/>
              <w:spacing w:line="276" w:lineRule="auto"/>
              <w:ind w:left="0"/>
            </w:pPr>
            <w:r>
              <w:t>Wat zijn mijn</w:t>
            </w:r>
            <w:r w:rsidR="003C5A30">
              <w:t xml:space="preserve"> sterke kanten? Waar blijkt dat uit?</w:t>
            </w:r>
          </w:p>
          <w:p w14:paraId="083FE161" w14:textId="402578BD" w:rsidR="003C5A30" w:rsidRPr="003C5A30" w:rsidRDefault="003C5A30" w:rsidP="00375B6D">
            <w:pPr>
              <w:pStyle w:val="Lijstalinea"/>
              <w:spacing w:line="276" w:lineRule="auto"/>
            </w:pPr>
          </w:p>
        </w:tc>
      </w:tr>
      <w:tr w:rsidR="005605CD" w14:paraId="54F04F62" w14:textId="77777777" w:rsidTr="00420FB6">
        <w:tc>
          <w:tcPr>
            <w:tcW w:w="9072" w:type="dxa"/>
          </w:tcPr>
          <w:p w14:paraId="22709CD9" w14:textId="78F45C00" w:rsidR="005605CD" w:rsidRDefault="00420FB6" w:rsidP="00375B6D">
            <w:pPr>
              <w:pStyle w:val="Lijstalinea"/>
              <w:spacing w:line="276" w:lineRule="auto"/>
              <w:ind w:left="0"/>
            </w:pPr>
            <w:r>
              <w:t>Wat zijn mijn</w:t>
            </w:r>
            <w:r w:rsidR="005605CD">
              <w:t xml:space="preserve"> verbeterpunten? Waar blijkt dat uit?</w:t>
            </w:r>
          </w:p>
          <w:p w14:paraId="55C3D5DC" w14:textId="6998B550" w:rsidR="005605CD" w:rsidRDefault="005605CD" w:rsidP="00375B6D">
            <w:pPr>
              <w:pStyle w:val="Lijstalinea"/>
              <w:spacing w:line="276" w:lineRule="auto"/>
            </w:pPr>
          </w:p>
        </w:tc>
      </w:tr>
    </w:tbl>
    <w:p w14:paraId="5C6CA524" w14:textId="77777777" w:rsidR="003C5A30" w:rsidRDefault="003C5A30" w:rsidP="00375B6D">
      <w:pPr>
        <w:pStyle w:val="Lijstalinea"/>
        <w:spacing w:line="276" w:lineRule="auto"/>
      </w:pPr>
    </w:p>
    <w:p w14:paraId="45F198AD" w14:textId="0BC26E81" w:rsidR="003C5A30" w:rsidRDefault="533A7CA1" w:rsidP="00375B6D">
      <w:pPr>
        <w:pStyle w:val="Lijstalinea"/>
        <w:numPr>
          <w:ilvl w:val="0"/>
          <w:numId w:val="2"/>
        </w:numPr>
        <w:spacing w:line="276" w:lineRule="auto"/>
      </w:pPr>
      <w:r>
        <w:t>Reflectieve EBP-Professional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C5A30" w14:paraId="5B0B7E4C" w14:textId="77777777" w:rsidTr="00420FB6">
        <w:tc>
          <w:tcPr>
            <w:tcW w:w="9067" w:type="dxa"/>
          </w:tcPr>
          <w:p w14:paraId="716F3D26" w14:textId="389BC78E" w:rsidR="005605CD" w:rsidRDefault="00420FB6" w:rsidP="00375B6D">
            <w:pPr>
              <w:pStyle w:val="Lijstalinea"/>
              <w:spacing w:line="276" w:lineRule="auto"/>
              <w:ind w:left="0"/>
            </w:pPr>
            <w:r>
              <w:t>Wat zijn mijn</w:t>
            </w:r>
            <w:r w:rsidR="005605CD">
              <w:t xml:space="preserve"> sterke kanten? Waar blijkt dat uit?</w:t>
            </w:r>
          </w:p>
          <w:p w14:paraId="7E09DA60" w14:textId="5678C01F" w:rsidR="005605CD" w:rsidRDefault="005605CD" w:rsidP="00375B6D">
            <w:pPr>
              <w:pStyle w:val="Lijstalinea"/>
              <w:spacing w:line="276" w:lineRule="auto"/>
            </w:pPr>
          </w:p>
        </w:tc>
      </w:tr>
      <w:tr w:rsidR="005605CD" w14:paraId="0FBB4932" w14:textId="77777777" w:rsidTr="00420FB6">
        <w:tc>
          <w:tcPr>
            <w:tcW w:w="9067" w:type="dxa"/>
          </w:tcPr>
          <w:p w14:paraId="048C50A7" w14:textId="0353C916" w:rsidR="005605CD" w:rsidRDefault="005605CD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787731B8" w14:textId="38827323" w:rsidR="005605CD" w:rsidRDefault="005605CD" w:rsidP="00375B6D">
            <w:pPr>
              <w:pStyle w:val="Lijstalinea"/>
              <w:spacing w:line="276" w:lineRule="auto"/>
            </w:pPr>
          </w:p>
        </w:tc>
      </w:tr>
    </w:tbl>
    <w:p w14:paraId="19507C01" w14:textId="7F204459" w:rsidR="003C5A30" w:rsidRDefault="003C5A30" w:rsidP="00375B6D">
      <w:pPr>
        <w:pStyle w:val="Lijstalinea"/>
        <w:spacing w:line="276" w:lineRule="auto"/>
      </w:pPr>
    </w:p>
    <w:p w14:paraId="33D59B62" w14:textId="69DDEE89" w:rsidR="00420FB6" w:rsidRDefault="1AC82E37" w:rsidP="00375B6D">
      <w:pPr>
        <w:pStyle w:val="Lijstalinea"/>
        <w:numPr>
          <w:ilvl w:val="0"/>
          <w:numId w:val="2"/>
        </w:numPr>
        <w:spacing w:line="276" w:lineRule="auto"/>
      </w:pPr>
      <w:r>
        <w:t>Gezondheidsbevorderaar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20FB6" w14:paraId="5E7DC1E1" w14:textId="77777777" w:rsidTr="00E676C7">
        <w:tc>
          <w:tcPr>
            <w:tcW w:w="9067" w:type="dxa"/>
          </w:tcPr>
          <w:p w14:paraId="16B6CBEC" w14:textId="26F1E916" w:rsidR="00420FB6" w:rsidRDefault="00420FB6" w:rsidP="00375B6D">
            <w:pPr>
              <w:pStyle w:val="Lijstalinea"/>
              <w:spacing w:line="276" w:lineRule="auto"/>
              <w:ind w:left="0"/>
            </w:pPr>
            <w:r>
              <w:t>Wat zijn mijn sterke kanten? Waar blijkt dat uit?</w:t>
            </w:r>
          </w:p>
          <w:p w14:paraId="7DB9DDC5" w14:textId="77777777" w:rsidR="00420FB6" w:rsidRDefault="00420FB6" w:rsidP="00375B6D">
            <w:pPr>
              <w:pStyle w:val="Lijstalinea"/>
              <w:spacing w:line="276" w:lineRule="auto"/>
            </w:pPr>
          </w:p>
        </w:tc>
      </w:tr>
      <w:tr w:rsidR="00420FB6" w14:paraId="2C81D0B8" w14:textId="77777777" w:rsidTr="00E676C7">
        <w:tc>
          <w:tcPr>
            <w:tcW w:w="9067" w:type="dxa"/>
          </w:tcPr>
          <w:p w14:paraId="1983C38F" w14:textId="77777777" w:rsidR="00420FB6" w:rsidRPr="005605CD" w:rsidRDefault="00420FB6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2596FD58" w14:textId="77777777" w:rsidR="00420FB6" w:rsidRDefault="00420FB6" w:rsidP="00375B6D">
            <w:pPr>
              <w:pStyle w:val="Lijstalinea"/>
              <w:spacing w:line="276" w:lineRule="auto"/>
            </w:pPr>
          </w:p>
        </w:tc>
      </w:tr>
    </w:tbl>
    <w:p w14:paraId="0B30DBB8" w14:textId="77777777" w:rsidR="00420FB6" w:rsidRDefault="00420FB6" w:rsidP="00375B6D">
      <w:pPr>
        <w:pStyle w:val="Lijstalinea"/>
        <w:spacing w:line="276" w:lineRule="auto"/>
        <w:ind w:left="360"/>
      </w:pPr>
    </w:p>
    <w:p w14:paraId="6F4D081E" w14:textId="1A1CCC6D" w:rsidR="50BE7A36" w:rsidRDefault="14685E67" w:rsidP="7F90016C">
      <w:pPr>
        <w:pStyle w:val="Lijstalinea"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t>O</w:t>
      </w:r>
      <w:r w:rsidR="50BE7A36">
        <w:t>rganisator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20FB6" w14:paraId="67E1197C" w14:textId="77777777" w:rsidTr="00E676C7">
        <w:tc>
          <w:tcPr>
            <w:tcW w:w="9067" w:type="dxa"/>
          </w:tcPr>
          <w:p w14:paraId="63F3E507" w14:textId="22EA06E4" w:rsidR="00420FB6" w:rsidRDefault="00420FB6" w:rsidP="00375B6D">
            <w:pPr>
              <w:pStyle w:val="Lijstalinea"/>
              <w:spacing w:line="276" w:lineRule="auto"/>
              <w:ind w:left="0"/>
            </w:pPr>
            <w:r>
              <w:t>Wat zijn mijn sterke kanten? Waar blijkt dat uit?</w:t>
            </w:r>
          </w:p>
          <w:p w14:paraId="1EA62B8A" w14:textId="77777777" w:rsidR="00420FB6" w:rsidRDefault="00420FB6" w:rsidP="00375B6D">
            <w:pPr>
              <w:pStyle w:val="Lijstalinea"/>
              <w:spacing w:line="276" w:lineRule="auto"/>
            </w:pPr>
          </w:p>
        </w:tc>
      </w:tr>
      <w:tr w:rsidR="00420FB6" w14:paraId="2FC2DA5E" w14:textId="77777777" w:rsidTr="00E676C7">
        <w:tc>
          <w:tcPr>
            <w:tcW w:w="9067" w:type="dxa"/>
          </w:tcPr>
          <w:p w14:paraId="3D9821F7" w14:textId="498902E5" w:rsidR="00420FB6" w:rsidRDefault="00420FB6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105BE091" w14:textId="77777777" w:rsidR="00420FB6" w:rsidRDefault="00420FB6" w:rsidP="00375B6D">
            <w:pPr>
              <w:pStyle w:val="Lijstalinea"/>
              <w:spacing w:line="276" w:lineRule="auto"/>
            </w:pPr>
          </w:p>
        </w:tc>
      </w:tr>
    </w:tbl>
    <w:p w14:paraId="7A2F7BB9" w14:textId="77777777" w:rsidR="00420FB6" w:rsidRDefault="00420FB6" w:rsidP="00375B6D">
      <w:pPr>
        <w:pStyle w:val="Lijstalinea"/>
        <w:spacing w:line="276" w:lineRule="auto"/>
        <w:ind w:left="360"/>
      </w:pPr>
    </w:p>
    <w:p w14:paraId="7469D2AE" w14:textId="77777777" w:rsidR="00C44202" w:rsidRDefault="00C44202" w:rsidP="00375B6D">
      <w:pPr>
        <w:pStyle w:val="Lijstalinea"/>
        <w:numPr>
          <w:ilvl w:val="0"/>
          <w:numId w:val="2"/>
        </w:numPr>
        <w:spacing w:line="276" w:lineRule="auto"/>
      </w:pPr>
      <w:r>
        <w:t>Professional en kwaliteitsbevorderaar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44202" w14:paraId="1F4858DC" w14:textId="77777777" w:rsidTr="00C01471">
        <w:tc>
          <w:tcPr>
            <w:tcW w:w="9067" w:type="dxa"/>
          </w:tcPr>
          <w:p w14:paraId="779A1BC6" w14:textId="23E3E0B9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sterke kanten? Waar blijkt dat uit?</w:t>
            </w:r>
          </w:p>
          <w:p w14:paraId="6E2868C6" w14:textId="77777777" w:rsidR="00C44202" w:rsidRDefault="00C44202" w:rsidP="00375B6D">
            <w:pPr>
              <w:pStyle w:val="Lijstalinea"/>
              <w:spacing w:line="276" w:lineRule="auto"/>
            </w:pPr>
          </w:p>
        </w:tc>
      </w:tr>
      <w:tr w:rsidR="00C44202" w14:paraId="2F0E25E8" w14:textId="77777777" w:rsidTr="00C01471">
        <w:tc>
          <w:tcPr>
            <w:tcW w:w="9067" w:type="dxa"/>
          </w:tcPr>
          <w:p w14:paraId="31560C57" w14:textId="77777777" w:rsidR="00C44202" w:rsidRDefault="00C44202" w:rsidP="00375B6D">
            <w:pPr>
              <w:pStyle w:val="Lijstalinea"/>
              <w:spacing w:line="276" w:lineRule="auto"/>
              <w:ind w:left="0"/>
            </w:pPr>
            <w:r>
              <w:t>Wat zijn mijn verbeterpunten? Waar blijkt dat uit?</w:t>
            </w:r>
          </w:p>
          <w:p w14:paraId="2D0EE258" w14:textId="46E098E3" w:rsidR="00F160F4" w:rsidRDefault="00F160F4" w:rsidP="00375B6D">
            <w:pPr>
              <w:pStyle w:val="Lijstalinea"/>
              <w:spacing w:line="276" w:lineRule="auto"/>
              <w:ind w:left="0"/>
            </w:pPr>
          </w:p>
        </w:tc>
      </w:tr>
    </w:tbl>
    <w:p w14:paraId="59D79AE8" w14:textId="77777777" w:rsidR="002E6C03" w:rsidRDefault="002E6C03" w:rsidP="00375B6D">
      <w:pPr>
        <w:pStyle w:val="Lijstalinea"/>
        <w:spacing w:line="276" w:lineRule="auto"/>
        <w:ind w:left="360"/>
      </w:pPr>
    </w:p>
    <w:p w14:paraId="1C99A78E" w14:textId="2BE06035" w:rsidR="00DB3895" w:rsidRDefault="00DB3895" w:rsidP="00375B6D">
      <w:pPr>
        <w:pStyle w:val="Lijstalinea"/>
        <w:spacing w:line="276" w:lineRule="auto"/>
        <w:ind w:left="0"/>
      </w:pPr>
      <w:r>
        <w:t>Heb je verder nog tips voor mij?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3895" w14:paraId="49EA0AFF" w14:textId="77777777" w:rsidTr="00420FB6">
        <w:tc>
          <w:tcPr>
            <w:tcW w:w="9067" w:type="dxa"/>
          </w:tcPr>
          <w:p w14:paraId="57E269FF" w14:textId="77777777" w:rsidR="00DB3895" w:rsidRDefault="00DB3895" w:rsidP="00375B6D">
            <w:pPr>
              <w:pStyle w:val="Lijstalinea"/>
              <w:spacing w:line="276" w:lineRule="auto"/>
            </w:pPr>
          </w:p>
          <w:p w14:paraId="0321FCC0" w14:textId="24093DA5" w:rsidR="00DB3895" w:rsidRDefault="00DB3895" w:rsidP="00F3652B">
            <w:pPr>
              <w:pStyle w:val="Lijstalinea"/>
              <w:spacing w:line="276" w:lineRule="auto"/>
              <w:ind w:left="0"/>
            </w:pPr>
          </w:p>
        </w:tc>
      </w:tr>
    </w:tbl>
    <w:p w14:paraId="104A4BC3" w14:textId="15C408FE" w:rsidR="003C5A30" w:rsidRDefault="003C5A30" w:rsidP="7F90016C">
      <w:pPr>
        <w:pStyle w:val="Lijstalinea"/>
        <w:spacing w:line="276" w:lineRule="auto"/>
        <w:ind w:left="708"/>
      </w:pPr>
    </w:p>
    <w:p w14:paraId="06BB2593" w14:textId="2A20984A" w:rsidR="7F90016C" w:rsidRDefault="7F90016C" w:rsidP="7F90016C">
      <w:pPr>
        <w:spacing w:line="276" w:lineRule="auto"/>
      </w:pPr>
    </w:p>
    <w:sectPr w:rsidR="7F90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29750" w16cex:dateUtc="2022-02-21T07:58:56.51Z"/>
  <w16cex:commentExtensible w16cex:durableId="53A04481" w16cex:dateUtc="2022-02-21T15:30:16.447Z"/>
  <w16cex:commentExtensible w16cex:durableId="24894E11" w16cex:dateUtc="2022-02-21T15:32:17.889Z"/>
  <w16cex:commentExtensible w16cex:durableId="189EF59E" w16cex:dateUtc="2022-02-21T15:33:21.404Z"/>
  <w16cex:commentExtensible w16cex:durableId="2A1F661F" w16cex:dateUtc="2022-02-21T15:33:48.228Z"/>
  <w16cex:commentExtensible w16cex:durableId="3896D57D" w16cex:dateUtc="2022-02-21T15:34:31.205Z"/>
  <w16cex:commentExtensible w16cex:durableId="1A8AFD0E" w16cex:dateUtc="2022-02-21T15:36:56.598Z"/>
  <w16cex:commentExtensible w16cex:durableId="5396A897" w16cex:dateUtc="2022-02-21T15:38:18.776Z"/>
  <w16cex:commentExtensible w16cex:durableId="086360A6" w16cex:dateUtc="2022-02-21T15:39:18.766Z"/>
  <w16cex:commentExtensible w16cex:durableId="6EF2A1BE" w16cex:dateUtc="2022-02-21T15:39:55.968Z"/>
  <w16cex:commentExtensible w16cex:durableId="47D7498C" w16cex:dateUtc="2022-02-21T15:42:44.22Z"/>
  <w16cex:commentExtensible w16cex:durableId="7BA047AE" w16cex:dateUtc="2022-02-21T15:43:13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7E1F07" w16cid:durableId="6940C9CA"/>
  <w16cid:commentId w16cid:paraId="6D53B5FA" w16cid:durableId="67F5418E"/>
  <w16cid:commentId w16cid:paraId="059ECA0A" w16cid:durableId="35D7BC28"/>
  <w16cid:commentId w16cid:paraId="7F542673" w16cid:durableId="019431B2"/>
  <w16cid:commentId w16cid:paraId="30B47BA9" w16cid:durableId="2DBFCEEA"/>
  <w16cid:commentId w16cid:paraId="043B0BBD" w16cid:durableId="6A9D49B4"/>
  <w16cid:commentId w16cid:paraId="1EDE97A7" w16cid:durableId="14B138B9"/>
  <w16cid:commentId w16cid:paraId="582D6F97" w16cid:durableId="62176E1C"/>
  <w16cid:commentId w16cid:paraId="4C94DBAD" w16cid:durableId="0590DAA3"/>
  <w16cid:commentId w16cid:paraId="259A20C6" w16cid:durableId="58E2DCE1"/>
  <w16cid:commentId w16cid:paraId="5A0F0B12" w16cid:durableId="11580199"/>
  <w16cid:commentId w16cid:paraId="4554764A" w16cid:durableId="48A00625"/>
  <w16cid:commentId w16cid:paraId="54F2E6C9" w16cid:durableId="1AC6FE43"/>
  <w16cid:commentId w16cid:paraId="63157967" w16cid:durableId="27F29750"/>
  <w16cid:commentId w16cid:paraId="60AA1B07" w16cid:durableId="53A04481"/>
  <w16cid:commentId w16cid:paraId="2A0AD01B" w16cid:durableId="24894E11"/>
  <w16cid:commentId w16cid:paraId="3AFB2920" w16cid:durableId="189EF59E"/>
  <w16cid:commentId w16cid:paraId="3157C205" w16cid:durableId="2A1F661F"/>
  <w16cid:commentId w16cid:paraId="3F9FC71D" w16cid:durableId="3896D57D"/>
  <w16cid:commentId w16cid:paraId="1E1FC87E" w16cid:durableId="1A8AFD0E"/>
  <w16cid:commentId w16cid:paraId="0DE56B86" w16cid:durableId="5396A897"/>
  <w16cid:commentId w16cid:paraId="231EC13C" w16cid:durableId="086360A6"/>
  <w16cid:commentId w16cid:paraId="3FA50C3C" w16cid:durableId="6EF2A1BE"/>
  <w16cid:commentId w16cid:paraId="449384CA" w16cid:durableId="47D7498C"/>
  <w16cid:commentId w16cid:paraId="36737B48" w16cid:durableId="7BA047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85A6" w14:textId="77777777" w:rsidR="001F4FB0" w:rsidRDefault="001F4FB0" w:rsidP="00C7766A">
      <w:r>
        <w:separator/>
      </w:r>
    </w:p>
  </w:endnote>
  <w:endnote w:type="continuationSeparator" w:id="0">
    <w:p w14:paraId="7275A5A0" w14:textId="77777777" w:rsidR="001F4FB0" w:rsidRDefault="001F4FB0" w:rsidP="00C7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32674"/>
      <w:docPartObj>
        <w:docPartGallery w:val="Page Numbers (Bottom of Page)"/>
        <w:docPartUnique/>
      </w:docPartObj>
    </w:sdtPr>
    <w:sdtEndPr/>
    <w:sdtContent>
      <w:p w14:paraId="74DACA2D" w14:textId="08650DBA" w:rsidR="001F4FB0" w:rsidRDefault="001F4F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4B">
          <w:rPr>
            <w:noProof/>
          </w:rPr>
          <w:t>3</w:t>
        </w:r>
        <w:r>
          <w:fldChar w:fldCharType="end"/>
        </w:r>
        <w:r>
          <w:t>.</w:t>
        </w:r>
      </w:p>
    </w:sdtContent>
  </w:sdt>
  <w:p w14:paraId="2FAD9AA4" w14:textId="424D2123" w:rsidR="001F4FB0" w:rsidRPr="00DF1BAF" w:rsidRDefault="001F4FB0" w:rsidP="006B5784">
    <w:pPr>
      <w:pStyle w:val="Voettekst"/>
      <w:rPr>
        <w:i/>
        <w:sz w:val="16"/>
        <w:szCs w:val="16"/>
      </w:rPr>
    </w:pPr>
    <w:r w:rsidRPr="00DF1BAF">
      <w:rPr>
        <w:i/>
        <w:sz w:val="16"/>
        <w:szCs w:val="16"/>
      </w:rPr>
      <w:t xml:space="preserve">Dit instrument is onderdeel van de set </w:t>
    </w:r>
    <w:r w:rsidR="006B5784">
      <w:rPr>
        <w:i/>
        <w:sz w:val="16"/>
        <w:szCs w:val="16"/>
      </w:rPr>
      <w:t>formats voor bewijs in portfolio van praktijkleren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85F3" w14:textId="77777777" w:rsidR="001F4FB0" w:rsidRDefault="001F4FB0" w:rsidP="00C7766A">
      <w:r>
        <w:separator/>
      </w:r>
    </w:p>
  </w:footnote>
  <w:footnote w:type="continuationSeparator" w:id="0">
    <w:p w14:paraId="448162EB" w14:textId="77777777" w:rsidR="001F4FB0" w:rsidRDefault="001F4FB0" w:rsidP="00C7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558"/>
    <w:multiLevelType w:val="hybridMultilevel"/>
    <w:tmpl w:val="A2AE8586"/>
    <w:lvl w:ilvl="0" w:tplc="69CC1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F7EF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CC14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EF2E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08A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03806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EA8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F62E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4149D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45506"/>
    <w:multiLevelType w:val="hybridMultilevel"/>
    <w:tmpl w:val="10421A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6004"/>
    <w:multiLevelType w:val="hybridMultilevel"/>
    <w:tmpl w:val="6D9A1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7209B"/>
    <w:multiLevelType w:val="multilevel"/>
    <w:tmpl w:val="07E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0E4A"/>
    <w:multiLevelType w:val="hybridMultilevel"/>
    <w:tmpl w:val="9626DE8A"/>
    <w:lvl w:ilvl="0" w:tplc="4EB4A842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0F43"/>
    <w:multiLevelType w:val="multilevel"/>
    <w:tmpl w:val="3E2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061"/>
    <w:multiLevelType w:val="hybridMultilevel"/>
    <w:tmpl w:val="471A0794"/>
    <w:lvl w:ilvl="0" w:tplc="8F426D7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4B692C"/>
    <w:multiLevelType w:val="hybridMultilevel"/>
    <w:tmpl w:val="14FC7ADC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6D09"/>
    <w:multiLevelType w:val="multilevel"/>
    <w:tmpl w:val="799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E50D7"/>
    <w:multiLevelType w:val="hybridMultilevel"/>
    <w:tmpl w:val="D468106C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4675FC1"/>
    <w:multiLevelType w:val="hybridMultilevel"/>
    <w:tmpl w:val="4EA0AE48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AD"/>
    <w:multiLevelType w:val="hybridMultilevel"/>
    <w:tmpl w:val="3586AAFE"/>
    <w:lvl w:ilvl="0" w:tplc="3CA29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5BD8"/>
    <w:multiLevelType w:val="multilevel"/>
    <w:tmpl w:val="90B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610A6"/>
    <w:multiLevelType w:val="hybridMultilevel"/>
    <w:tmpl w:val="B448C1CA"/>
    <w:lvl w:ilvl="0" w:tplc="21DAF4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A4E65"/>
    <w:multiLevelType w:val="hybridMultilevel"/>
    <w:tmpl w:val="3BA6D48E"/>
    <w:lvl w:ilvl="0" w:tplc="E03616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56FF"/>
    <w:multiLevelType w:val="multilevel"/>
    <w:tmpl w:val="8FA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E1DCB"/>
    <w:multiLevelType w:val="hybridMultilevel"/>
    <w:tmpl w:val="442CCF70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0C6ED1"/>
    <w:multiLevelType w:val="hybridMultilevel"/>
    <w:tmpl w:val="269A651C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D60FA0"/>
    <w:multiLevelType w:val="hybridMultilevel"/>
    <w:tmpl w:val="65586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416B9"/>
    <w:multiLevelType w:val="multilevel"/>
    <w:tmpl w:val="CD3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739D1"/>
    <w:multiLevelType w:val="multilevel"/>
    <w:tmpl w:val="8B8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40CB7"/>
    <w:multiLevelType w:val="hybridMultilevel"/>
    <w:tmpl w:val="0FCA1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F0507"/>
    <w:multiLevelType w:val="multilevel"/>
    <w:tmpl w:val="3ED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44642"/>
    <w:multiLevelType w:val="hybridMultilevel"/>
    <w:tmpl w:val="12E2CE1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E6208"/>
    <w:multiLevelType w:val="hybridMultilevel"/>
    <w:tmpl w:val="B58E9D9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74750"/>
    <w:multiLevelType w:val="multilevel"/>
    <w:tmpl w:val="0D4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37A8A"/>
    <w:multiLevelType w:val="multilevel"/>
    <w:tmpl w:val="AC5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F07AD"/>
    <w:multiLevelType w:val="hybridMultilevel"/>
    <w:tmpl w:val="E9645D1A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DA7D11"/>
    <w:multiLevelType w:val="hybridMultilevel"/>
    <w:tmpl w:val="88849A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67BC"/>
    <w:multiLevelType w:val="hybridMultilevel"/>
    <w:tmpl w:val="B7F0E1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2338D"/>
    <w:multiLevelType w:val="multilevel"/>
    <w:tmpl w:val="BB9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808E0"/>
    <w:multiLevelType w:val="hybridMultilevel"/>
    <w:tmpl w:val="35A431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742D88"/>
    <w:multiLevelType w:val="hybridMultilevel"/>
    <w:tmpl w:val="12B8778A"/>
    <w:lvl w:ilvl="0" w:tplc="08341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67F52"/>
    <w:multiLevelType w:val="hybridMultilevel"/>
    <w:tmpl w:val="A5D4465C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8D7EFF"/>
    <w:multiLevelType w:val="multilevel"/>
    <w:tmpl w:val="BC9A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D76201"/>
    <w:multiLevelType w:val="hybridMultilevel"/>
    <w:tmpl w:val="38C66EFA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B1B65"/>
    <w:multiLevelType w:val="hybridMultilevel"/>
    <w:tmpl w:val="2794D984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33A9"/>
    <w:multiLevelType w:val="hybridMultilevel"/>
    <w:tmpl w:val="439C173A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2569DE"/>
    <w:multiLevelType w:val="multilevel"/>
    <w:tmpl w:val="8EF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EF0D25"/>
    <w:multiLevelType w:val="hybridMultilevel"/>
    <w:tmpl w:val="FC2E13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F4088E"/>
    <w:multiLevelType w:val="hybridMultilevel"/>
    <w:tmpl w:val="E08E321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346E8"/>
    <w:multiLevelType w:val="hybridMultilevel"/>
    <w:tmpl w:val="D4D8ECFE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DA2DC7"/>
    <w:multiLevelType w:val="hybridMultilevel"/>
    <w:tmpl w:val="3CC26838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D84B6D"/>
    <w:multiLevelType w:val="multilevel"/>
    <w:tmpl w:val="C40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51925"/>
    <w:multiLevelType w:val="multilevel"/>
    <w:tmpl w:val="9D1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50EA1"/>
    <w:multiLevelType w:val="multilevel"/>
    <w:tmpl w:val="D27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C872A3"/>
    <w:multiLevelType w:val="hybridMultilevel"/>
    <w:tmpl w:val="4E903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DD751E"/>
    <w:multiLevelType w:val="multilevel"/>
    <w:tmpl w:val="8DA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26"/>
  </w:num>
  <w:num w:numId="4">
    <w:abstractNumId w:val="23"/>
  </w:num>
  <w:num w:numId="5">
    <w:abstractNumId w:val="5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14"/>
  </w:num>
  <w:num w:numId="11">
    <w:abstractNumId w:val="36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25"/>
  </w:num>
  <w:num w:numId="17">
    <w:abstractNumId w:val="20"/>
  </w:num>
  <w:num w:numId="18">
    <w:abstractNumId w:val="45"/>
  </w:num>
  <w:num w:numId="19">
    <w:abstractNumId w:val="43"/>
  </w:num>
  <w:num w:numId="20">
    <w:abstractNumId w:val="46"/>
  </w:num>
  <w:num w:numId="21">
    <w:abstractNumId w:val="2"/>
  </w:num>
  <w:num w:numId="22">
    <w:abstractNumId w:val="39"/>
  </w:num>
  <w:num w:numId="23">
    <w:abstractNumId w:val="21"/>
  </w:num>
  <w:num w:numId="24">
    <w:abstractNumId w:val="1"/>
  </w:num>
  <w:num w:numId="25">
    <w:abstractNumId w:val="15"/>
  </w:num>
  <w:num w:numId="26">
    <w:abstractNumId w:val="38"/>
  </w:num>
  <w:num w:numId="27">
    <w:abstractNumId w:val="47"/>
  </w:num>
  <w:num w:numId="28">
    <w:abstractNumId w:val="28"/>
  </w:num>
  <w:num w:numId="29">
    <w:abstractNumId w:val="34"/>
  </w:num>
  <w:num w:numId="30">
    <w:abstractNumId w:val="8"/>
  </w:num>
  <w:num w:numId="31">
    <w:abstractNumId w:val="18"/>
  </w:num>
  <w:num w:numId="32">
    <w:abstractNumId w:val="9"/>
  </w:num>
  <w:num w:numId="33">
    <w:abstractNumId w:val="11"/>
  </w:num>
  <w:num w:numId="34">
    <w:abstractNumId w:val="13"/>
  </w:num>
  <w:num w:numId="35">
    <w:abstractNumId w:val="42"/>
  </w:num>
  <w:num w:numId="36">
    <w:abstractNumId w:val="27"/>
  </w:num>
  <w:num w:numId="37">
    <w:abstractNumId w:val="32"/>
  </w:num>
  <w:num w:numId="38">
    <w:abstractNumId w:val="41"/>
  </w:num>
  <w:num w:numId="39">
    <w:abstractNumId w:val="33"/>
  </w:num>
  <w:num w:numId="40">
    <w:abstractNumId w:val="35"/>
  </w:num>
  <w:num w:numId="41">
    <w:abstractNumId w:val="17"/>
  </w:num>
  <w:num w:numId="42">
    <w:abstractNumId w:val="16"/>
  </w:num>
  <w:num w:numId="43">
    <w:abstractNumId w:val="24"/>
  </w:num>
  <w:num w:numId="44">
    <w:abstractNumId w:val="40"/>
  </w:num>
  <w:num w:numId="45">
    <w:abstractNumId w:val="37"/>
  </w:num>
  <w:num w:numId="46">
    <w:abstractNumId w:val="6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DF"/>
    <w:rsid w:val="000003DF"/>
    <w:rsid w:val="00011508"/>
    <w:rsid w:val="00026475"/>
    <w:rsid w:val="00054840"/>
    <w:rsid w:val="00056FB6"/>
    <w:rsid w:val="0006503C"/>
    <w:rsid w:val="0007022D"/>
    <w:rsid w:val="00077B26"/>
    <w:rsid w:val="00095125"/>
    <w:rsid w:val="000A2DC9"/>
    <w:rsid w:val="000A58A4"/>
    <w:rsid w:val="001334BB"/>
    <w:rsid w:val="0013606C"/>
    <w:rsid w:val="00154EE8"/>
    <w:rsid w:val="00160094"/>
    <w:rsid w:val="00160CAB"/>
    <w:rsid w:val="00164016"/>
    <w:rsid w:val="00182AA4"/>
    <w:rsid w:val="00184387"/>
    <w:rsid w:val="00184A8F"/>
    <w:rsid w:val="00185EF6"/>
    <w:rsid w:val="001876D9"/>
    <w:rsid w:val="001A6CEF"/>
    <w:rsid w:val="001B5418"/>
    <w:rsid w:val="001B72C8"/>
    <w:rsid w:val="001D587E"/>
    <w:rsid w:val="001E7AD9"/>
    <w:rsid w:val="001F4FB0"/>
    <w:rsid w:val="0020116A"/>
    <w:rsid w:val="002035B9"/>
    <w:rsid w:val="00227833"/>
    <w:rsid w:val="0023725C"/>
    <w:rsid w:val="0024381D"/>
    <w:rsid w:val="002459C9"/>
    <w:rsid w:val="00285FE6"/>
    <w:rsid w:val="002C0B5E"/>
    <w:rsid w:val="002C474C"/>
    <w:rsid w:val="002C5CAB"/>
    <w:rsid w:val="002E40DF"/>
    <w:rsid w:val="002E6C03"/>
    <w:rsid w:val="003064BF"/>
    <w:rsid w:val="00326FBD"/>
    <w:rsid w:val="00331163"/>
    <w:rsid w:val="00332C60"/>
    <w:rsid w:val="0033444B"/>
    <w:rsid w:val="00335FA9"/>
    <w:rsid w:val="00347A5D"/>
    <w:rsid w:val="0036654C"/>
    <w:rsid w:val="00375231"/>
    <w:rsid w:val="00375B6D"/>
    <w:rsid w:val="003806A9"/>
    <w:rsid w:val="00397D30"/>
    <w:rsid w:val="003B45B4"/>
    <w:rsid w:val="003C5A30"/>
    <w:rsid w:val="003E43C1"/>
    <w:rsid w:val="00420FB6"/>
    <w:rsid w:val="00430EBD"/>
    <w:rsid w:val="00463B4C"/>
    <w:rsid w:val="0046591C"/>
    <w:rsid w:val="00472AC5"/>
    <w:rsid w:val="00477EFB"/>
    <w:rsid w:val="00486B47"/>
    <w:rsid w:val="004A08BB"/>
    <w:rsid w:val="004A0FBB"/>
    <w:rsid w:val="004C5506"/>
    <w:rsid w:val="00502EAB"/>
    <w:rsid w:val="00504E13"/>
    <w:rsid w:val="00516B94"/>
    <w:rsid w:val="00535BC7"/>
    <w:rsid w:val="00544CFA"/>
    <w:rsid w:val="005605CD"/>
    <w:rsid w:val="00564D19"/>
    <w:rsid w:val="00565F94"/>
    <w:rsid w:val="005737DF"/>
    <w:rsid w:val="00583533"/>
    <w:rsid w:val="0058530A"/>
    <w:rsid w:val="00591894"/>
    <w:rsid w:val="005A65BE"/>
    <w:rsid w:val="005B3D3B"/>
    <w:rsid w:val="005C51DC"/>
    <w:rsid w:val="005C7C0C"/>
    <w:rsid w:val="005D6ADC"/>
    <w:rsid w:val="00602461"/>
    <w:rsid w:val="0061248D"/>
    <w:rsid w:val="0061339B"/>
    <w:rsid w:val="00634143"/>
    <w:rsid w:val="00692F92"/>
    <w:rsid w:val="00693203"/>
    <w:rsid w:val="006A69E4"/>
    <w:rsid w:val="006B5784"/>
    <w:rsid w:val="006D0DA5"/>
    <w:rsid w:val="006E7B73"/>
    <w:rsid w:val="006F26A8"/>
    <w:rsid w:val="00703DD2"/>
    <w:rsid w:val="00740FD1"/>
    <w:rsid w:val="00795711"/>
    <w:rsid w:val="007A5568"/>
    <w:rsid w:val="007A7B7A"/>
    <w:rsid w:val="007C0E23"/>
    <w:rsid w:val="007C125C"/>
    <w:rsid w:val="007D3EE0"/>
    <w:rsid w:val="007D411F"/>
    <w:rsid w:val="008351D7"/>
    <w:rsid w:val="00836046"/>
    <w:rsid w:val="00837A58"/>
    <w:rsid w:val="008471E6"/>
    <w:rsid w:val="008512ED"/>
    <w:rsid w:val="00866D04"/>
    <w:rsid w:val="008979F9"/>
    <w:rsid w:val="008B2FAD"/>
    <w:rsid w:val="008D32C5"/>
    <w:rsid w:val="008D4BAD"/>
    <w:rsid w:val="008D7CE6"/>
    <w:rsid w:val="00902E45"/>
    <w:rsid w:val="009107C7"/>
    <w:rsid w:val="009119CA"/>
    <w:rsid w:val="00940967"/>
    <w:rsid w:val="009803F6"/>
    <w:rsid w:val="00981383"/>
    <w:rsid w:val="00982FC7"/>
    <w:rsid w:val="00990368"/>
    <w:rsid w:val="009C2EE5"/>
    <w:rsid w:val="009C3D4F"/>
    <w:rsid w:val="009C7031"/>
    <w:rsid w:val="00A02792"/>
    <w:rsid w:val="00A0303A"/>
    <w:rsid w:val="00A2711D"/>
    <w:rsid w:val="00A3341F"/>
    <w:rsid w:val="00A34D20"/>
    <w:rsid w:val="00A56663"/>
    <w:rsid w:val="00A86682"/>
    <w:rsid w:val="00A9458D"/>
    <w:rsid w:val="00AA4B82"/>
    <w:rsid w:val="00AC503A"/>
    <w:rsid w:val="00AE2A27"/>
    <w:rsid w:val="00AF63AA"/>
    <w:rsid w:val="00B170B5"/>
    <w:rsid w:val="00B509AF"/>
    <w:rsid w:val="00B62A7A"/>
    <w:rsid w:val="00B64EF9"/>
    <w:rsid w:val="00B94986"/>
    <w:rsid w:val="00BD4DC6"/>
    <w:rsid w:val="00BF1B66"/>
    <w:rsid w:val="00C01471"/>
    <w:rsid w:val="00C02D8E"/>
    <w:rsid w:val="00C15C51"/>
    <w:rsid w:val="00C44202"/>
    <w:rsid w:val="00C55535"/>
    <w:rsid w:val="00C609DB"/>
    <w:rsid w:val="00C7766A"/>
    <w:rsid w:val="00C86156"/>
    <w:rsid w:val="00CC0711"/>
    <w:rsid w:val="00CC2E7D"/>
    <w:rsid w:val="00CF45E9"/>
    <w:rsid w:val="00CF5F83"/>
    <w:rsid w:val="00D33DCE"/>
    <w:rsid w:val="00D438B3"/>
    <w:rsid w:val="00D70CA9"/>
    <w:rsid w:val="00D74026"/>
    <w:rsid w:val="00D94D91"/>
    <w:rsid w:val="00DA738B"/>
    <w:rsid w:val="00DB3895"/>
    <w:rsid w:val="00DB5268"/>
    <w:rsid w:val="00DC5CEF"/>
    <w:rsid w:val="00DD1059"/>
    <w:rsid w:val="00DE5581"/>
    <w:rsid w:val="00DF1BAF"/>
    <w:rsid w:val="00E0039E"/>
    <w:rsid w:val="00E03115"/>
    <w:rsid w:val="00E11693"/>
    <w:rsid w:val="00E1573C"/>
    <w:rsid w:val="00E221E0"/>
    <w:rsid w:val="00E22D29"/>
    <w:rsid w:val="00E23E29"/>
    <w:rsid w:val="00E537F5"/>
    <w:rsid w:val="00E676C7"/>
    <w:rsid w:val="00E84550"/>
    <w:rsid w:val="00E87018"/>
    <w:rsid w:val="00EB2A61"/>
    <w:rsid w:val="00F160F4"/>
    <w:rsid w:val="00F32A44"/>
    <w:rsid w:val="00F3652B"/>
    <w:rsid w:val="00F374C9"/>
    <w:rsid w:val="00F477AA"/>
    <w:rsid w:val="00F60B65"/>
    <w:rsid w:val="00F7034B"/>
    <w:rsid w:val="0244034C"/>
    <w:rsid w:val="05136D84"/>
    <w:rsid w:val="0AC564E9"/>
    <w:rsid w:val="0C9E254D"/>
    <w:rsid w:val="0DB90ADB"/>
    <w:rsid w:val="1361EC90"/>
    <w:rsid w:val="13F0D1A1"/>
    <w:rsid w:val="14685E67"/>
    <w:rsid w:val="169F85AA"/>
    <w:rsid w:val="19ED2295"/>
    <w:rsid w:val="1AC82E37"/>
    <w:rsid w:val="1ADBDA36"/>
    <w:rsid w:val="1BA1575B"/>
    <w:rsid w:val="1D4B1BAE"/>
    <w:rsid w:val="2089946C"/>
    <w:rsid w:val="2145363B"/>
    <w:rsid w:val="22B0C675"/>
    <w:rsid w:val="29EFFE9B"/>
    <w:rsid w:val="2A40048C"/>
    <w:rsid w:val="36AAFCE2"/>
    <w:rsid w:val="37E43F48"/>
    <w:rsid w:val="3C3AD24A"/>
    <w:rsid w:val="436BED10"/>
    <w:rsid w:val="4BC8D66B"/>
    <w:rsid w:val="4D48C37C"/>
    <w:rsid w:val="505793F7"/>
    <w:rsid w:val="50BE7A36"/>
    <w:rsid w:val="51E4EEB1"/>
    <w:rsid w:val="533A7CA1"/>
    <w:rsid w:val="57D615BF"/>
    <w:rsid w:val="5AA1838C"/>
    <w:rsid w:val="605D60B5"/>
    <w:rsid w:val="67F68E77"/>
    <w:rsid w:val="68AC4266"/>
    <w:rsid w:val="690E87CA"/>
    <w:rsid w:val="6B4E79ED"/>
    <w:rsid w:val="6E861AAF"/>
    <w:rsid w:val="73CC30D7"/>
    <w:rsid w:val="74AE51C7"/>
    <w:rsid w:val="776FB2D6"/>
    <w:rsid w:val="779B5EBC"/>
    <w:rsid w:val="7B51F984"/>
    <w:rsid w:val="7F9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772"/>
  <w15:chartTrackingRefBased/>
  <w15:docId w15:val="{0275FA5C-6D19-E940-A120-2181FAC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766A"/>
    <w:pPr>
      <w:spacing w:after="160" w:line="259" w:lineRule="auto"/>
    </w:pPr>
    <w:rPr>
      <w:rFonts w:cstheme="minorHAnsi"/>
      <w:sz w:val="22"/>
      <w:szCs w:val="22"/>
    </w:rPr>
  </w:style>
  <w:style w:type="paragraph" w:styleId="Kop1">
    <w:name w:val="heading 1"/>
    <w:basedOn w:val="Standaard"/>
    <w:link w:val="Kop1Char"/>
    <w:autoRedefine/>
    <w:uiPriority w:val="9"/>
    <w:qFormat/>
    <w:rsid w:val="00565F94"/>
    <w:pPr>
      <w:shd w:val="clear" w:color="auto" w:fill="FFFFFF"/>
      <w:spacing w:after="0" w:line="276" w:lineRule="auto"/>
      <w:jc w:val="center"/>
      <w:outlineLvl w:val="0"/>
    </w:pPr>
    <w:rPr>
      <w:rFonts w:ascii="Fira Sans" w:eastAsia="Times New Roman" w:hAnsi="Fira Sans" w:cs="Arial"/>
      <w:b/>
      <w:bCs/>
      <w:color w:val="7030A0"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351D7"/>
    <w:pPr>
      <w:spacing w:before="240" w:after="60" w:line="240" w:lineRule="auto"/>
      <w:outlineLvl w:val="1"/>
    </w:pPr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1">
    <w:name w:val="Standaardtabel11"/>
    <w:semiHidden/>
    <w:rsid w:val="002E40DF"/>
    <w:rPr>
      <w:rFonts w:ascii="Times New Roman" w:eastAsia="Times New Roman" w:hAnsi="Times New Roman" w:cs="Times New Roman"/>
      <w:sz w:val="20"/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2E40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E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CE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CEF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096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link w:val="LijstalineaChar"/>
    <w:uiPriority w:val="34"/>
    <w:qFormat/>
    <w:rsid w:val="00516B9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65F94"/>
    <w:rPr>
      <w:rFonts w:ascii="Fira Sans" w:eastAsia="Times New Roman" w:hAnsi="Fira Sans" w:cs="Arial"/>
      <w:b/>
      <w:bCs/>
      <w:color w:val="7030A0"/>
      <w:kern w:val="36"/>
      <w:sz w:val="48"/>
      <w:szCs w:val="48"/>
      <w:shd w:val="clear" w:color="auto" w:fill="FFFFF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351D7"/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character" w:customStyle="1" w:styleId="sharetext2">
    <w:name w:val="sharetext2"/>
    <w:basedOn w:val="Standaardalinea-lettertype"/>
    <w:rsid w:val="007A5568"/>
  </w:style>
  <w:style w:type="character" w:customStyle="1" w:styleId="Kop3Char">
    <w:name w:val="Kop 3 Char"/>
    <w:basedOn w:val="Standaardalinea-lettertype"/>
    <w:link w:val="Kop3"/>
    <w:uiPriority w:val="9"/>
    <w:rsid w:val="00502EA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2">
    <w:name w:val="Tabelraster2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jstalineaChar">
    <w:name w:val="Lijstalinea Char"/>
    <w:link w:val="Lijstalinea"/>
    <w:uiPriority w:val="34"/>
    <w:locked/>
    <w:rsid w:val="00502EAB"/>
    <w:rPr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1248D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12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2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1248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61248D"/>
    <w:rPr>
      <w:color w:val="0563C1" w:themeColor="hyperlink"/>
      <w:u w:val="single"/>
    </w:rPr>
  </w:style>
  <w:style w:type="character" w:customStyle="1" w:styleId="inleiding1">
    <w:name w:val="inleiding1"/>
    <w:basedOn w:val="Standaardalinea-lettertype"/>
    <w:rsid w:val="000003DF"/>
    <w:rPr>
      <w:b w:val="0"/>
      <w:bCs w:val="0"/>
      <w:sz w:val="29"/>
      <w:szCs w:val="29"/>
    </w:rPr>
  </w:style>
  <w:style w:type="character" w:styleId="Nadruk">
    <w:name w:val="Emphasis"/>
    <w:basedOn w:val="Standaardalinea-lettertype"/>
    <w:uiPriority w:val="20"/>
    <w:qFormat/>
    <w:rsid w:val="000003DF"/>
    <w:rPr>
      <w:i/>
      <w:iCs/>
    </w:rPr>
  </w:style>
  <w:style w:type="paragraph" w:styleId="Normaalweb">
    <w:name w:val="Normal (Web)"/>
    <w:basedOn w:val="Standaard"/>
    <w:uiPriority w:val="99"/>
    <w:unhideWhenUsed/>
    <w:rsid w:val="001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6C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6C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6CEF"/>
    <w:rPr>
      <w:rFonts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6C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6CEF"/>
    <w:rPr>
      <w:rFonts w:cstheme="minorHAnsi"/>
      <w:b/>
      <w:bCs/>
      <w:sz w:val="20"/>
      <w:szCs w:val="20"/>
    </w:rPr>
  </w:style>
  <w:style w:type="paragraph" w:customStyle="1" w:styleId="large">
    <w:name w:val="large"/>
    <w:basedOn w:val="Standaard"/>
    <w:rsid w:val="0058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31d0adf5518c4f2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ba86b515f75a433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5" ma:contentTypeDescription="Een nieuw document maken." ma:contentTypeScope="" ma:versionID="1b6eb28d19b983e60a46db860fac44f0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19d8b87ee5c7ac0b8ad4175a9b48ea29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/>
        <AccountId xsi:nil="true"/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ED1C-DCAA-4EF6-B125-A0979CEBE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2F6BA-FCEB-41FE-A008-EA3D12AA5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65D3-BC34-4328-A7D8-149CB12843C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90d39-1d34-4ad5-b7d8-2e5d47ce3987"/>
    <ds:schemaRef ds:uri="26d92a4d-177a-45b1-951e-d0186c0e944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A1A29B-129F-466B-8EA6-9F32A940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cp:keywords/>
  <dc:description/>
  <cp:lastModifiedBy>Raaijmakers,Ragna R.</cp:lastModifiedBy>
  <cp:revision>5</cp:revision>
  <cp:lastPrinted>2021-01-12T15:21:00Z</cp:lastPrinted>
  <dcterms:created xsi:type="dcterms:W3CDTF">2023-09-20T11:09:00Z</dcterms:created>
  <dcterms:modified xsi:type="dcterms:W3CDTF">2023-09-20T11:35:00Z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